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EC6" w:rsidRPr="005859DC" w:rsidRDefault="007B4EC6" w:rsidP="00DC7265">
      <w:pPr>
        <w:jc w:val="both"/>
        <w:rPr>
          <w:rFonts w:ascii="Arial" w:hAnsi="Arial" w:cs="Arial"/>
          <w:sz w:val="20"/>
          <w:szCs w:val="20"/>
        </w:rPr>
      </w:pPr>
    </w:p>
    <w:p w:rsidR="00BA35CC" w:rsidRPr="005859DC" w:rsidRDefault="00BA35CC" w:rsidP="00DC7265">
      <w:pPr>
        <w:jc w:val="both"/>
        <w:rPr>
          <w:rFonts w:ascii="Arial" w:hAnsi="Arial" w:cs="Arial"/>
          <w:sz w:val="20"/>
          <w:szCs w:val="20"/>
        </w:rPr>
      </w:pPr>
    </w:p>
    <w:p w:rsidR="007B4EC6" w:rsidRPr="005859DC" w:rsidRDefault="007B4EC6" w:rsidP="00DC7265">
      <w:pPr>
        <w:jc w:val="both"/>
        <w:rPr>
          <w:rFonts w:ascii="Arial" w:hAnsi="Arial" w:cs="Arial"/>
          <w:sz w:val="20"/>
          <w:szCs w:val="20"/>
        </w:rPr>
      </w:pPr>
    </w:p>
    <w:p w:rsidR="007B4EC6" w:rsidRPr="005859DC" w:rsidRDefault="007B4EC6" w:rsidP="00DC7265">
      <w:pPr>
        <w:jc w:val="both"/>
        <w:rPr>
          <w:rFonts w:ascii="Arial" w:hAnsi="Arial" w:cs="Arial"/>
          <w:sz w:val="20"/>
          <w:szCs w:val="20"/>
        </w:rPr>
      </w:pPr>
    </w:p>
    <w:p w:rsidR="007B4EC6" w:rsidRPr="005859DC" w:rsidRDefault="001E5DEE" w:rsidP="00393B8D">
      <w:pPr>
        <w:jc w:val="center"/>
        <w:rPr>
          <w:rFonts w:ascii="Arial" w:hAnsi="Arial" w:cs="Arial"/>
          <w:b/>
          <w:sz w:val="20"/>
          <w:szCs w:val="20"/>
        </w:rPr>
      </w:pPr>
      <w:r w:rsidRPr="005859DC">
        <w:rPr>
          <w:rFonts w:ascii="Arial" w:hAnsi="Arial" w:cs="Arial"/>
          <w:b/>
          <w:sz w:val="20"/>
          <w:szCs w:val="20"/>
        </w:rPr>
        <w:t xml:space="preserve">Csak a </w:t>
      </w:r>
      <w:proofErr w:type="spellStart"/>
      <w:r w:rsidRPr="005859DC">
        <w:rPr>
          <w:rFonts w:ascii="Arial" w:hAnsi="Arial" w:cs="Arial"/>
          <w:b/>
          <w:sz w:val="20"/>
          <w:szCs w:val="20"/>
        </w:rPr>
        <w:t>BKF-en</w:t>
      </w:r>
      <w:proofErr w:type="spellEnd"/>
      <w:r w:rsidRPr="005859DC">
        <w:rPr>
          <w:rFonts w:ascii="Arial" w:hAnsi="Arial" w:cs="Arial"/>
          <w:b/>
          <w:sz w:val="20"/>
          <w:szCs w:val="20"/>
        </w:rPr>
        <w:t xml:space="preserve"> lesz angol nyelvű duális képzés</w:t>
      </w:r>
    </w:p>
    <w:p w:rsidR="00F06BF3" w:rsidRPr="005859DC" w:rsidRDefault="00F06BF3" w:rsidP="007B4EC6">
      <w:pPr>
        <w:jc w:val="both"/>
        <w:rPr>
          <w:rFonts w:ascii="Arial" w:hAnsi="Arial" w:cs="Arial"/>
          <w:b/>
          <w:sz w:val="20"/>
          <w:szCs w:val="20"/>
        </w:rPr>
      </w:pPr>
    </w:p>
    <w:p w:rsidR="007B4EC6" w:rsidRPr="005859DC" w:rsidRDefault="007B4EC6" w:rsidP="007B4EC6">
      <w:pPr>
        <w:jc w:val="both"/>
        <w:rPr>
          <w:rFonts w:ascii="Arial" w:hAnsi="Arial" w:cs="Arial"/>
          <w:sz w:val="20"/>
          <w:szCs w:val="20"/>
        </w:rPr>
      </w:pPr>
    </w:p>
    <w:p w:rsidR="00B91462" w:rsidRPr="005859DC" w:rsidRDefault="007B4EC6" w:rsidP="007B4EC6">
      <w:pPr>
        <w:jc w:val="both"/>
        <w:rPr>
          <w:rFonts w:ascii="Arial" w:hAnsi="Arial" w:cs="Arial"/>
          <w:sz w:val="20"/>
          <w:szCs w:val="20"/>
        </w:rPr>
      </w:pPr>
      <w:r w:rsidRPr="005859DC">
        <w:rPr>
          <w:rFonts w:ascii="Arial" w:hAnsi="Arial" w:cs="Arial"/>
          <w:i/>
          <w:sz w:val="20"/>
          <w:szCs w:val="20"/>
        </w:rPr>
        <w:t>Budapest, 2015. április 1. –</w:t>
      </w:r>
      <w:r w:rsidR="0046622C" w:rsidRPr="005859DC">
        <w:rPr>
          <w:rFonts w:ascii="Arial" w:hAnsi="Arial" w:cs="Arial"/>
          <w:i/>
          <w:sz w:val="20"/>
          <w:szCs w:val="20"/>
        </w:rPr>
        <w:t xml:space="preserve"> </w:t>
      </w:r>
      <w:r w:rsidR="00FF6073" w:rsidRPr="005859DC">
        <w:rPr>
          <w:rFonts w:ascii="Arial" w:hAnsi="Arial" w:cs="Arial"/>
          <w:b/>
          <w:sz w:val="20"/>
          <w:szCs w:val="20"/>
        </w:rPr>
        <w:t>Mostanra már lehet tudni, hogy a</w:t>
      </w:r>
      <w:r w:rsidR="00B91462" w:rsidRPr="005859DC">
        <w:rPr>
          <w:rFonts w:ascii="Arial" w:hAnsi="Arial" w:cs="Arial"/>
          <w:b/>
          <w:sz w:val="20"/>
          <w:szCs w:val="20"/>
        </w:rPr>
        <w:t xml:space="preserve">ngol </w:t>
      </w:r>
      <w:r w:rsidR="001E5DEE" w:rsidRPr="005859DC">
        <w:rPr>
          <w:rFonts w:ascii="Arial" w:hAnsi="Arial" w:cs="Arial"/>
          <w:b/>
          <w:sz w:val="20"/>
          <w:szCs w:val="20"/>
        </w:rPr>
        <w:t>nyelven</w:t>
      </w:r>
      <w:r w:rsidR="00B91462" w:rsidRPr="005859DC">
        <w:rPr>
          <w:rFonts w:ascii="Arial" w:hAnsi="Arial" w:cs="Arial"/>
          <w:b/>
          <w:sz w:val="20"/>
          <w:szCs w:val="20"/>
        </w:rPr>
        <w:t xml:space="preserve"> csak a B</w:t>
      </w:r>
      <w:r w:rsidR="001E5DEE" w:rsidRPr="005859DC">
        <w:rPr>
          <w:rFonts w:ascii="Arial" w:hAnsi="Arial" w:cs="Arial"/>
          <w:b/>
          <w:sz w:val="20"/>
          <w:szCs w:val="20"/>
        </w:rPr>
        <w:t xml:space="preserve">udapesti </w:t>
      </w:r>
      <w:r w:rsidR="00B91462" w:rsidRPr="005859DC">
        <w:rPr>
          <w:rFonts w:ascii="Arial" w:hAnsi="Arial" w:cs="Arial"/>
          <w:b/>
          <w:sz w:val="20"/>
          <w:szCs w:val="20"/>
        </w:rPr>
        <w:t>K</w:t>
      </w:r>
      <w:r w:rsidR="00393B8D" w:rsidRPr="005859DC">
        <w:rPr>
          <w:rFonts w:ascii="Arial" w:hAnsi="Arial" w:cs="Arial"/>
          <w:b/>
          <w:sz w:val="20"/>
          <w:szCs w:val="20"/>
        </w:rPr>
        <w:t xml:space="preserve">ommunikációs </w:t>
      </w:r>
      <w:r w:rsidR="001E5DEE" w:rsidRPr="005859DC">
        <w:rPr>
          <w:rFonts w:ascii="Arial" w:hAnsi="Arial" w:cs="Arial"/>
          <w:b/>
          <w:sz w:val="20"/>
          <w:szCs w:val="20"/>
        </w:rPr>
        <w:t xml:space="preserve">és Üzleti </w:t>
      </w:r>
      <w:r w:rsidR="00B91462" w:rsidRPr="005859DC">
        <w:rPr>
          <w:rFonts w:ascii="Arial" w:hAnsi="Arial" w:cs="Arial"/>
          <w:b/>
          <w:sz w:val="20"/>
          <w:szCs w:val="20"/>
        </w:rPr>
        <w:t>F</w:t>
      </w:r>
      <w:r w:rsidR="001E5DEE" w:rsidRPr="005859DC">
        <w:rPr>
          <w:rFonts w:ascii="Arial" w:hAnsi="Arial" w:cs="Arial"/>
          <w:b/>
          <w:sz w:val="20"/>
          <w:szCs w:val="20"/>
        </w:rPr>
        <w:t>őiskola</w:t>
      </w:r>
      <w:r w:rsidR="00B91462" w:rsidRPr="005859DC">
        <w:rPr>
          <w:rFonts w:ascii="Arial" w:hAnsi="Arial" w:cs="Arial"/>
          <w:b/>
          <w:sz w:val="20"/>
          <w:szCs w:val="20"/>
        </w:rPr>
        <w:t xml:space="preserve"> hirdet duális képzést</w:t>
      </w:r>
      <w:r w:rsidR="001E5DEE" w:rsidRPr="005859DC">
        <w:rPr>
          <w:rFonts w:ascii="Arial" w:hAnsi="Arial" w:cs="Arial"/>
          <w:b/>
          <w:sz w:val="20"/>
          <w:szCs w:val="20"/>
        </w:rPr>
        <w:t xml:space="preserve"> Magyarországon</w:t>
      </w:r>
      <w:r w:rsidR="00393B8D" w:rsidRPr="005859DC">
        <w:rPr>
          <w:rFonts w:ascii="Arial" w:hAnsi="Arial" w:cs="Arial"/>
          <w:b/>
          <w:sz w:val="20"/>
          <w:szCs w:val="20"/>
        </w:rPr>
        <w:t xml:space="preserve">. </w:t>
      </w:r>
      <w:r w:rsidR="001E5DEE" w:rsidRPr="005859DC">
        <w:rPr>
          <w:rFonts w:ascii="Arial" w:hAnsi="Arial" w:cs="Arial"/>
          <w:b/>
          <w:sz w:val="20"/>
          <w:szCs w:val="20"/>
        </w:rPr>
        <w:t xml:space="preserve">Ez a különleges képzési forma szeptembertől lesz elérhető a felsőoktatási rendszerben. A </w:t>
      </w:r>
      <w:proofErr w:type="spellStart"/>
      <w:r w:rsidR="001E5DEE" w:rsidRPr="005859DC">
        <w:rPr>
          <w:rFonts w:ascii="Arial" w:hAnsi="Arial" w:cs="Arial"/>
          <w:b/>
          <w:sz w:val="20"/>
          <w:szCs w:val="20"/>
        </w:rPr>
        <w:t>BKF-en</w:t>
      </w:r>
      <w:proofErr w:type="spellEnd"/>
      <w:r w:rsidR="001E5DEE" w:rsidRPr="005859DC">
        <w:rPr>
          <w:rFonts w:ascii="Arial" w:hAnsi="Arial" w:cs="Arial"/>
          <w:b/>
          <w:sz w:val="20"/>
          <w:szCs w:val="20"/>
        </w:rPr>
        <w:t xml:space="preserve"> </w:t>
      </w:r>
      <w:r w:rsidR="00393B8D" w:rsidRPr="005859DC">
        <w:rPr>
          <w:rFonts w:ascii="Arial" w:hAnsi="Arial" w:cs="Arial"/>
          <w:b/>
          <w:sz w:val="20"/>
          <w:szCs w:val="20"/>
        </w:rPr>
        <w:t xml:space="preserve">gazdálkodási és menedzsment, kereskedelem és marketing, turizmus-vendéglátás </w:t>
      </w:r>
      <w:r w:rsidR="001E5DEE" w:rsidRPr="005859DC">
        <w:rPr>
          <w:rFonts w:ascii="Arial" w:hAnsi="Arial" w:cs="Arial"/>
          <w:b/>
          <w:sz w:val="20"/>
          <w:szCs w:val="20"/>
        </w:rPr>
        <w:t xml:space="preserve">szakokon lehet majd angol nyelvű duális képzést választani. </w:t>
      </w:r>
    </w:p>
    <w:p w:rsidR="00393B8D" w:rsidRPr="005859DC" w:rsidRDefault="00393B8D" w:rsidP="007B4EC6">
      <w:pPr>
        <w:jc w:val="both"/>
        <w:rPr>
          <w:rFonts w:ascii="Arial" w:hAnsi="Arial" w:cs="Arial"/>
          <w:sz w:val="20"/>
          <w:szCs w:val="20"/>
        </w:rPr>
      </w:pPr>
    </w:p>
    <w:p w:rsidR="00DC7265" w:rsidRPr="005859DC" w:rsidRDefault="007147C9" w:rsidP="007B4EC6">
      <w:pPr>
        <w:jc w:val="both"/>
        <w:rPr>
          <w:rFonts w:ascii="Arial" w:hAnsi="Arial" w:cs="Arial"/>
          <w:sz w:val="20"/>
          <w:szCs w:val="20"/>
        </w:rPr>
      </w:pPr>
      <w:r w:rsidRPr="005859DC">
        <w:rPr>
          <w:rFonts w:ascii="Arial" w:hAnsi="Arial" w:cs="Arial"/>
          <w:sz w:val="20"/>
          <w:szCs w:val="20"/>
        </w:rPr>
        <w:t xml:space="preserve">A </w:t>
      </w:r>
      <w:r w:rsidR="00FF6073" w:rsidRPr="005859DC">
        <w:rPr>
          <w:rFonts w:ascii="Arial" w:hAnsi="Arial" w:cs="Arial"/>
          <w:sz w:val="20"/>
          <w:szCs w:val="20"/>
        </w:rPr>
        <w:t xml:space="preserve">mostanában sokat emlegetett duális </w:t>
      </w:r>
      <w:r w:rsidR="0012620B" w:rsidRPr="005859DC">
        <w:rPr>
          <w:rFonts w:ascii="Arial" w:hAnsi="Arial" w:cs="Arial"/>
          <w:sz w:val="20"/>
          <w:szCs w:val="20"/>
        </w:rPr>
        <w:t>program a piacképes tapasztalat megszerzésében nyújt segítséget a hallgatóknak</w:t>
      </w:r>
      <w:r w:rsidR="00917780" w:rsidRPr="005859DC">
        <w:rPr>
          <w:rFonts w:ascii="Arial" w:hAnsi="Arial" w:cs="Arial"/>
          <w:sz w:val="20"/>
          <w:szCs w:val="20"/>
        </w:rPr>
        <w:t>, akik</w:t>
      </w:r>
      <w:r w:rsidR="00CC4190" w:rsidRPr="005859DC">
        <w:rPr>
          <w:rFonts w:ascii="Arial" w:hAnsi="Arial" w:cs="Arial"/>
          <w:sz w:val="20"/>
          <w:szCs w:val="20"/>
        </w:rPr>
        <w:t xml:space="preserve"> </w:t>
      </w:r>
      <w:r w:rsidR="00FF6073" w:rsidRPr="005859DC">
        <w:rPr>
          <w:rFonts w:ascii="Arial" w:hAnsi="Arial" w:cs="Arial"/>
          <w:sz w:val="20"/>
          <w:szCs w:val="20"/>
        </w:rPr>
        <w:t xml:space="preserve">ezzel a képzési formával </w:t>
      </w:r>
      <w:r w:rsidR="0012620B" w:rsidRPr="005859DC">
        <w:rPr>
          <w:rFonts w:ascii="Arial" w:hAnsi="Arial" w:cs="Arial"/>
          <w:sz w:val="20"/>
          <w:szCs w:val="20"/>
        </w:rPr>
        <w:t>friss d</w:t>
      </w:r>
      <w:r w:rsidR="002D488A" w:rsidRPr="005859DC">
        <w:rPr>
          <w:rFonts w:ascii="Arial" w:hAnsi="Arial" w:cs="Arial"/>
          <w:sz w:val="20"/>
          <w:szCs w:val="20"/>
        </w:rPr>
        <w:t xml:space="preserve">iplomásként </w:t>
      </w:r>
      <w:r w:rsidR="001E5DEE" w:rsidRPr="005859DC">
        <w:rPr>
          <w:rFonts w:ascii="Arial" w:hAnsi="Arial" w:cs="Arial"/>
          <w:sz w:val="20"/>
          <w:szCs w:val="20"/>
        </w:rPr>
        <w:t xml:space="preserve">úgy kerülnek ki az álláspiacra, hogy lesz </w:t>
      </w:r>
      <w:r w:rsidR="002D488A" w:rsidRPr="005859DC">
        <w:rPr>
          <w:rFonts w:ascii="Arial" w:hAnsi="Arial" w:cs="Arial"/>
          <w:sz w:val="20"/>
          <w:szCs w:val="20"/>
        </w:rPr>
        <w:t>3,5 év</w:t>
      </w:r>
      <w:r w:rsidR="00FF6073" w:rsidRPr="005859DC">
        <w:rPr>
          <w:rFonts w:ascii="Arial" w:hAnsi="Arial" w:cs="Arial"/>
          <w:sz w:val="20"/>
          <w:szCs w:val="20"/>
        </w:rPr>
        <w:t xml:space="preserve"> </w:t>
      </w:r>
      <w:r w:rsidR="001E5DEE" w:rsidRPr="005859DC">
        <w:rPr>
          <w:rFonts w:ascii="Arial" w:hAnsi="Arial" w:cs="Arial"/>
          <w:sz w:val="20"/>
          <w:szCs w:val="20"/>
        </w:rPr>
        <w:t>gyakorlat</w:t>
      </w:r>
      <w:r w:rsidR="00FF6073" w:rsidRPr="005859DC">
        <w:rPr>
          <w:rFonts w:ascii="Arial" w:hAnsi="Arial" w:cs="Arial"/>
          <w:sz w:val="20"/>
          <w:szCs w:val="20"/>
        </w:rPr>
        <w:t>uk</w:t>
      </w:r>
      <w:r w:rsidR="001E5DEE" w:rsidRPr="005859DC">
        <w:rPr>
          <w:rFonts w:ascii="Arial" w:hAnsi="Arial" w:cs="Arial"/>
          <w:sz w:val="20"/>
          <w:szCs w:val="20"/>
        </w:rPr>
        <w:t xml:space="preserve">. Ezzel megoldódhat a pályakezdők egyik legnagyobb problémája, hogy </w:t>
      </w:r>
      <w:r w:rsidR="001676A7" w:rsidRPr="005859DC">
        <w:rPr>
          <w:rFonts w:ascii="Arial" w:hAnsi="Arial" w:cs="Arial"/>
          <w:sz w:val="20"/>
          <w:szCs w:val="20"/>
        </w:rPr>
        <w:t xml:space="preserve">többéves </w:t>
      </w:r>
      <w:bookmarkStart w:id="0" w:name="_GoBack"/>
      <w:bookmarkEnd w:id="0"/>
      <w:r w:rsidR="001E5DEE" w:rsidRPr="005859DC">
        <w:rPr>
          <w:rFonts w:ascii="Arial" w:hAnsi="Arial" w:cs="Arial"/>
          <w:sz w:val="20"/>
          <w:szCs w:val="20"/>
        </w:rPr>
        <w:t>gyakorlat h</w:t>
      </w:r>
      <w:r w:rsidR="00FF6073" w:rsidRPr="005859DC">
        <w:rPr>
          <w:rFonts w:ascii="Arial" w:hAnsi="Arial" w:cs="Arial"/>
          <w:sz w:val="20"/>
          <w:szCs w:val="20"/>
        </w:rPr>
        <w:t>iányában nem találnak munkát.  Éppen ezért a</w:t>
      </w:r>
      <w:r w:rsidR="001E5DEE" w:rsidRPr="005859DC">
        <w:rPr>
          <w:rFonts w:ascii="Arial" w:hAnsi="Arial" w:cs="Arial"/>
          <w:sz w:val="20"/>
          <w:szCs w:val="20"/>
        </w:rPr>
        <w:t xml:space="preserve"> felsőoktatási intézmények több céggel is </w:t>
      </w:r>
      <w:r w:rsidR="00FF6073" w:rsidRPr="005859DC">
        <w:rPr>
          <w:rFonts w:ascii="Arial" w:hAnsi="Arial" w:cs="Arial"/>
          <w:sz w:val="20"/>
          <w:szCs w:val="20"/>
        </w:rPr>
        <w:t>le</w:t>
      </w:r>
      <w:r w:rsidR="001E5DEE" w:rsidRPr="005859DC">
        <w:rPr>
          <w:rFonts w:ascii="Arial" w:hAnsi="Arial" w:cs="Arial"/>
          <w:sz w:val="20"/>
          <w:szCs w:val="20"/>
        </w:rPr>
        <w:t>szerződ</w:t>
      </w:r>
      <w:r w:rsidR="00AE2633" w:rsidRPr="005859DC">
        <w:rPr>
          <w:rFonts w:ascii="Arial" w:hAnsi="Arial" w:cs="Arial"/>
          <w:sz w:val="20"/>
          <w:szCs w:val="20"/>
        </w:rPr>
        <w:t>het</w:t>
      </w:r>
      <w:r w:rsidR="001E5DEE" w:rsidRPr="005859DC">
        <w:rPr>
          <w:rFonts w:ascii="Arial" w:hAnsi="Arial" w:cs="Arial"/>
          <w:sz w:val="20"/>
          <w:szCs w:val="20"/>
        </w:rPr>
        <w:t xml:space="preserve">nek, hogy a szakjaikhoz leginkább megfelelő gyakorlati helyet megtalálják a hallgatóknak. </w:t>
      </w:r>
      <w:r w:rsidR="00FF6073" w:rsidRPr="005859DC">
        <w:rPr>
          <w:rFonts w:ascii="Arial" w:hAnsi="Arial" w:cs="Arial"/>
          <w:sz w:val="20"/>
          <w:szCs w:val="20"/>
        </w:rPr>
        <w:t xml:space="preserve">Így például a turizmus-vendéglátás szakosok éttermekben, szállodákban tölthetik gyakorlatukat. </w:t>
      </w:r>
    </w:p>
    <w:p w:rsidR="00393B8D" w:rsidRPr="005859DC" w:rsidRDefault="00393B8D" w:rsidP="007B4EC6">
      <w:pPr>
        <w:jc w:val="both"/>
        <w:rPr>
          <w:rFonts w:ascii="Arial" w:hAnsi="Arial" w:cs="Arial"/>
          <w:sz w:val="20"/>
          <w:szCs w:val="20"/>
        </w:rPr>
      </w:pPr>
    </w:p>
    <w:p w:rsidR="00B91462" w:rsidRPr="005859DC" w:rsidRDefault="00B91462" w:rsidP="007B4EC6">
      <w:pPr>
        <w:jc w:val="both"/>
        <w:rPr>
          <w:rFonts w:ascii="Arial" w:hAnsi="Arial" w:cs="Arial"/>
          <w:sz w:val="20"/>
          <w:szCs w:val="20"/>
        </w:rPr>
      </w:pPr>
      <w:r w:rsidRPr="005859DC">
        <w:rPr>
          <w:rFonts w:ascii="Arial" w:hAnsi="Arial" w:cs="Arial"/>
          <w:sz w:val="20"/>
          <w:szCs w:val="20"/>
        </w:rPr>
        <w:t xml:space="preserve">A duális képzés a tanév hosszában és felépítésében különbözik a hagyományos alapképzéstől. Ugyanúgy 6 vagy 7 féléves a képzés, de a tanév hossza 48 hét, ami csaknem kétszerese a "hagyományos” képzési időnek. Az elméleti oktatás 26 hét, a vállalati oktatás 22 hétig tart. </w:t>
      </w:r>
      <w:r w:rsidR="001E5DEE" w:rsidRPr="005859DC">
        <w:rPr>
          <w:rFonts w:ascii="Arial" w:hAnsi="Arial" w:cs="Arial"/>
          <w:sz w:val="20"/>
          <w:szCs w:val="20"/>
        </w:rPr>
        <w:t xml:space="preserve">A gyakorlatban legtöbbször ez azt jelenti majd, hogy az oktatási szünetekben gyakorlati </w:t>
      </w:r>
      <w:r w:rsidR="00FF6073" w:rsidRPr="005859DC">
        <w:rPr>
          <w:rFonts w:ascii="Arial" w:hAnsi="Arial" w:cs="Arial"/>
          <w:sz w:val="20"/>
          <w:szCs w:val="20"/>
        </w:rPr>
        <w:t xml:space="preserve">helyükön dolgoznak </w:t>
      </w:r>
      <w:r w:rsidR="001E5DEE" w:rsidRPr="005859DC">
        <w:rPr>
          <w:rFonts w:ascii="Arial" w:hAnsi="Arial" w:cs="Arial"/>
          <w:sz w:val="20"/>
          <w:szCs w:val="20"/>
        </w:rPr>
        <w:t xml:space="preserve">a hallgatók. </w:t>
      </w:r>
      <w:r w:rsidRPr="005859DC">
        <w:rPr>
          <w:rFonts w:ascii="Arial" w:hAnsi="Arial" w:cs="Arial"/>
          <w:sz w:val="20"/>
          <w:szCs w:val="20"/>
        </w:rPr>
        <w:t xml:space="preserve">A duális képzés nagy előnye, hogy a képzés teljes ideje alatt </w:t>
      </w:r>
      <w:r w:rsidR="007D33C9" w:rsidRPr="005859DC">
        <w:rPr>
          <w:rFonts w:ascii="Arial" w:hAnsi="Arial" w:cs="Arial"/>
          <w:sz w:val="20"/>
          <w:szCs w:val="20"/>
        </w:rPr>
        <w:t xml:space="preserve">fizetést </w:t>
      </w:r>
      <w:r w:rsidR="00BA0C98" w:rsidRPr="005859DC">
        <w:rPr>
          <w:rFonts w:ascii="Arial" w:hAnsi="Arial" w:cs="Arial"/>
          <w:sz w:val="20"/>
          <w:szCs w:val="20"/>
        </w:rPr>
        <w:t>is</w:t>
      </w:r>
      <w:r w:rsidRPr="005859DC">
        <w:rPr>
          <w:rFonts w:ascii="Arial" w:hAnsi="Arial" w:cs="Arial"/>
          <w:sz w:val="20"/>
          <w:szCs w:val="20"/>
        </w:rPr>
        <w:t xml:space="preserve"> kap a hallgató. Ez havonta a minimálbér legalább 60%-ának megfelelő összeg. </w:t>
      </w:r>
    </w:p>
    <w:p w:rsidR="0012620B" w:rsidRPr="005859DC" w:rsidRDefault="0012620B" w:rsidP="007B4EC6">
      <w:pPr>
        <w:jc w:val="both"/>
        <w:rPr>
          <w:rFonts w:ascii="Arial" w:hAnsi="Arial" w:cs="Arial"/>
          <w:sz w:val="20"/>
          <w:szCs w:val="20"/>
        </w:rPr>
      </w:pPr>
    </w:p>
    <w:p w:rsidR="007B4EC6" w:rsidRPr="005859DC" w:rsidRDefault="007B4EC6" w:rsidP="007B4EC6">
      <w:pPr>
        <w:jc w:val="both"/>
        <w:rPr>
          <w:rFonts w:ascii="Arial" w:hAnsi="Arial" w:cs="Arial"/>
          <w:sz w:val="20"/>
          <w:szCs w:val="20"/>
        </w:rPr>
      </w:pPr>
    </w:p>
    <w:p w:rsidR="007B4EC6" w:rsidRPr="005859DC" w:rsidRDefault="007B4EC6" w:rsidP="007B4EC6">
      <w:pPr>
        <w:pStyle w:val="Nincstrkz"/>
        <w:rPr>
          <w:rFonts w:ascii="Arial" w:hAnsi="Arial" w:cs="Arial"/>
          <w:b/>
          <w:sz w:val="20"/>
          <w:szCs w:val="20"/>
        </w:rPr>
      </w:pPr>
      <w:r w:rsidRPr="005859DC">
        <w:rPr>
          <w:rFonts w:ascii="Arial" w:hAnsi="Arial" w:cs="Arial"/>
          <w:b/>
          <w:sz w:val="20"/>
          <w:szCs w:val="20"/>
        </w:rPr>
        <w:t>További információ:</w:t>
      </w:r>
    </w:p>
    <w:p w:rsidR="007B4EC6" w:rsidRPr="005859DC" w:rsidRDefault="007B4EC6" w:rsidP="007B4EC6">
      <w:pPr>
        <w:pStyle w:val="Nincstrkz"/>
        <w:rPr>
          <w:rFonts w:ascii="Arial" w:hAnsi="Arial" w:cs="Arial"/>
          <w:noProof/>
          <w:color w:val="231F20"/>
          <w:sz w:val="20"/>
          <w:szCs w:val="20"/>
        </w:rPr>
      </w:pPr>
      <w:r w:rsidRPr="005859DC">
        <w:rPr>
          <w:rFonts w:ascii="Arial" w:hAnsi="Arial" w:cs="Arial"/>
          <w:bCs/>
          <w:noProof/>
          <w:color w:val="231F20"/>
          <w:sz w:val="20"/>
          <w:szCs w:val="20"/>
        </w:rPr>
        <w:t>Dora Tóth Andrea</w:t>
      </w:r>
      <w:r w:rsidRPr="005859DC">
        <w:rPr>
          <w:rFonts w:ascii="Arial" w:hAnsi="Arial" w:cs="Arial"/>
          <w:noProof/>
          <w:color w:val="231F20"/>
          <w:sz w:val="20"/>
          <w:szCs w:val="20"/>
        </w:rPr>
        <w:br/>
        <w:t>Mobil: +36 30 466 1591</w:t>
      </w:r>
    </w:p>
    <w:p w:rsidR="007B4EC6" w:rsidRPr="005859DC" w:rsidRDefault="007B4EC6" w:rsidP="007B4EC6">
      <w:pPr>
        <w:jc w:val="both"/>
        <w:rPr>
          <w:rStyle w:val="Hiperhivatkozs"/>
          <w:rFonts w:ascii="Arial" w:hAnsi="Arial" w:cs="Arial"/>
          <w:noProof/>
          <w:sz w:val="20"/>
          <w:szCs w:val="20"/>
        </w:rPr>
      </w:pPr>
      <w:r w:rsidRPr="005859DC">
        <w:rPr>
          <w:rFonts w:ascii="Arial" w:hAnsi="Arial" w:cs="Arial"/>
          <w:noProof/>
          <w:color w:val="231F20"/>
          <w:sz w:val="20"/>
          <w:szCs w:val="20"/>
        </w:rPr>
        <w:t>E-mail:</w:t>
      </w:r>
      <w:hyperlink r:id="rId7" w:history="1">
        <w:r w:rsidRPr="005859DC">
          <w:rPr>
            <w:rStyle w:val="Hiperhivatkozs"/>
            <w:rFonts w:ascii="Arial" w:hAnsi="Arial" w:cs="Arial"/>
            <w:noProof/>
            <w:sz w:val="20"/>
            <w:szCs w:val="20"/>
          </w:rPr>
          <w:t>andrea.doratoth@avantgarde.hu</w:t>
        </w:r>
      </w:hyperlink>
    </w:p>
    <w:p w:rsidR="007B4EC6" w:rsidRPr="005859DC" w:rsidRDefault="007B4EC6" w:rsidP="007B4EC6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B4EC6" w:rsidRPr="005859DC" w:rsidRDefault="005859DC" w:rsidP="007B4EC6">
      <w:pPr>
        <w:jc w:val="both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br/>
      </w:r>
      <w:r w:rsidR="007B4EC6" w:rsidRPr="005859DC">
        <w:rPr>
          <w:rFonts w:ascii="Arial" w:hAnsi="Arial" w:cs="Arial"/>
          <w:b/>
          <w:sz w:val="16"/>
          <w:szCs w:val="16"/>
          <w:u w:val="single"/>
        </w:rPr>
        <w:t>A Budapesti Kommunikációs és Üzleti Főiskoláról:</w:t>
      </w:r>
    </w:p>
    <w:p w:rsidR="007B4EC6" w:rsidRPr="005859DC" w:rsidRDefault="007B4EC6" w:rsidP="007B4EC6">
      <w:pPr>
        <w:jc w:val="both"/>
        <w:rPr>
          <w:rFonts w:ascii="Arial" w:hAnsi="Arial" w:cs="Arial"/>
          <w:sz w:val="16"/>
          <w:szCs w:val="16"/>
        </w:rPr>
      </w:pPr>
      <w:r w:rsidRPr="005859DC">
        <w:rPr>
          <w:rFonts w:ascii="Arial" w:hAnsi="Arial" w:cs="Arial"/>
          <w:sz w:val="16"/>
          <w:szCs w:val="16"/>
        </w:rPr>
        <w:t xml:space="preserve">A Budapesti Kommunikációs és Üzleti Főiskola Magyarország legnagyobb magánkézben lévő főiskolája. Az intézményben 2 karon, 4 fő képzési területen – kommunikáció, üzlet, turizmus és művészet – folyik képzés, alap- és mesterfokon, illetve másoddiplomás képzési szinten. A főiskolának jelenleg közel 7000 hallgatója van, akik 2011-től már nemcsak a fővárosban, hanem Hódmezővásárhelyen, a BKF Regionális Tudásközpontjában is részt vehetnek az oktatásban. A BKF jelenleg 60 külföldi intézménnyel tart fent partneri kapcsolatot 27 országban több mint 300 ösztöndíjas helyet kínálva – többek között Egyesült Királysággal, az Egyesült Államokkal, illetve Kínával is. Képességfejlesztő tréningrendszere egyedülálló itthon. Az intézmény 2001 óta meghatározó és folyamatosan növekvő szereplője a hazai felsőoktatásnak. Tevékenysége elismeréseként 2011-ben és 2012-ben is elnyerte a </w:t>
      </w:r>
      <w:proofErr w:type="spellStart"/>
      <w:r w:rsidRPr="005859DC">
        <w:rPr>
          <w:rFonts w:ascii="Arial" w:hAnsi="Arial" w:cs="Arial"/>
          <w:sz w:val="16"/>
          <w:szCs w:val="16"/>
        </w:rPr>
        <w:t>Superbrands</w:t>
      </w:r>
      <w:proofErr w:type="spellEnd"/>
      <w:r w:rsidRPr="005859DC">
        <w:rPr>
          <w:rFonts w:ascii="Arial" w:hAnsi="Arial" w:cs="Arial"/>
          <w:sz w:val="16"/>
          <w:szCs w:val="16"/>
        </w:rPr>
        <w:t xml:space="preserve"> védjegyet.</w:t>
      </w:r>
    </w:p>
    <w:p w:rsidR="0012620B" w:rsidRPr="005859DC" w:rsidRDefault="004339B9" w:rsidP="007B4EC6">
      <w:pPr>
        <w:jc w:val="both"/>
        <w:rPr>
          <w:rFonts w:ascii="Arial" w:hAnsi="Arial" w:cs="Arial"/>
          <w:sz w:val="16"/>
          <w:szCs w:val="16"/>
        </w:rPr>
      </w:pPr>
      <w:hyperlink r:id="rId8" w:history="1">
        <w:r w:rsidR="0012620B" w:rsidRPr="005859DC">
          <w:rPr>
            <w:rStyle w:val="Hiperhivatkozs"/>
            <w:rFonts w:ascii="Arial" w:hAnsi="Arial" w:cs="Arial"/>
            <w:sz w:val="16"/>
            <w:szCs w:val="16"/>
          </w:rPr>
          <w:t>www.bkf.hu/dualis</w:t>
        </w:r>
      </w:hyperlink>
    </w:p>
    <w:p w:rsidR="00393B8D" w:rsidRPr="007B4EC6" w:rsidRDefault="00393B8D" w:rsidP="007B4EC6">
      <w:pPr>
        <w:jc w:val="both"/>
        <w:rPr>
          <w:rFonts w:asciiTheme="minorHAnsi" w:hAnsiTheme="minorHAnsi"/>
          <w:b/>
        </w:rPr>
      </w:pPr>
    </w:p>
    <w:sectPr w:rsidR="00393B8D" w:rsidRPr="007B4EC6" w:rsidSect="003F37D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EC6" w:rsidRDefault="007B4EC6" w:rsidP="007B4EC6">
      <w:r>
        <w:separator/>
      </w:r>
    </w:p>
  </w:endnote>
  <w:endnote w:type="continuationSeparator" w:id="0">
    <w:p w:rsidR="007B4EC6" w:rsidRDefault="007B4EC6" w:rsidP="007B4E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EC6" w:rsidRDefault="007B4EC6" w:rsidP="007B4EC6">
      <w:r>
        <w:separator/>
      </w:r>
    </w:p>
  </w:footnote>
  <w:footnote w:type="continuationSeparator" w:id="0">
    <w:p w:rsidR="007B4EC6" w:rsidRDefault="007B4EC6" w:rsidP="007B4E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EC6" w:rsidRDefault="007B4EC6">
    <w:pPr>
      <w:pStyle w:val="lfej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4163695</wp:posOffset>
          </wp:positionH>
          <wp:positionV relativeFrom="paragraph">
            <wp:posOffset>-289560</wp:posOffset>
          </wp:positionV>
          <wp:extent cx="2174400" cy="637200"/>
          <wp:effectExtent l="0" t="0" r="0" b="0"/>
          <wp:wrapTight wrapText="bothSides">
            <wp:wrapPolygon edited="0">
              <wp:start x="0" y="0"/>
              <wp:lineTo x="0" y="20674"/>
              <wp:lineTo x="21386" y="20674"/>
              <wp:lineTo x="21386" y="0"/>
              <wp:lineTo x="0" y="0"/>
            </wp:wrapPolygon>
          </wp:wrapTight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KF logó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4400" cy="63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C35AA"/>
    <w:multiLevelType w:val="hybridMultilevel"/>
    <w:tmpl w:val="E9DA10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6E0925"/>
    <w:multiLevelType w:val="hybridMultilevel"/>
    <w:tmpl w:val="14289F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DC183A"/>
    <w:multiLevelType w:val="hybridMultilevel"/>
    <w:tmpl w:val="650847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óth Ágnes">
    <w15:presenceInfo w15:providerId="AD" w15:userId="S-1-5-21-1155039204-3450206103-2586536880-227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68B8"/>
    <w:rsid w:val="00000AB4"/>
    <w:rsid w:val="00090D00"/>
    <w:rsid w:val="000B5E33"/>
    <w:rsid w:val="00110871"/>
    <w:rsid w:val="0012620B"/>
    <w:rsid w:val="001470A6"/>
    <w:rsid w:val="001676A7"/>
    <w:rsid w:val="001A1DD0"/>
    <w:rsid w:val="001E5DEE"/>
    <w:rsid w:val="00204A42"/>
    <w:rsid w:val="002774DD"/>
    <w:rsid w:val="002D488A"/>
    <w:rsid w:val="0030046C"/>
    <w:rsid w:val="00315A20"/>
    <w:rsid w:val="00315FEA"/>
    <w:rsid w:val="00365190"/>
    <w:rsid w:val="00393B8D"/>
    <w:rsid w:val="003A5F6D"/>
    <w:rsid w:val="003A6D25"/>
    <w:rsid w:val="003F37DA"/>
    <w:rsid w:val="004339B9"/>
    <w:rsid w:val="0046622C"/>
    <w:rsid w:val="00477C81"/>
    <w:rsid w:val="004B1ED0"/>
    <w:rsid w:val="005164C9"/>
    <w:rsid w:val="005268B8"/>
    <w:rsid w:val="005859DC"/>
    <w:rsid w:val="005E32C0"/>
    <w:rsid w:val="00605211"/>
    <w:rsid w:val="006A1E54"/>
    <w:rsid w:val="006D18EF"/>
    <w:rsid w:val="006E3F70"/>
    <w:rsid w:val="007147C9"/>
    <w:rsid w:val="007504D3"/>
    <w:rsid w:val="007852AE"/>
    <w:rsid w:val="007B27DF"/>
    <w:rsid w:val="007B4EC6"/>
    <w:rsid w:val="007D33C9"/>
    <w:rsid w:val="00900907"/>
    <w:rsid w:val="00917780"/>
    <w:rsid w:val="00AE2633"/>
    <w:rsid w:val="00B035AD"/>
    <w:rsid w:val="00B05616"/>
    <w:rsid w:val="00B77232"/>
    <w:rsid w:val="00B91462"/>
    <w:rsid w:val="00BA0C98"/>
    <w:rsid w:val="00BA35CC"/>
    <w:rsid w:val="00BE65D9"/>
    <w:rsid w:val="00C131B3"/>
    <w:rsid w:val="00CA2D6B"/>
    <w:rsid w:val="00CC4190"/>
    <w:rsid w:val="00D4393D"/>
    <w:rsid w:val="00D65DAC"/>
    <w:rsid w:val="00D76483"/>
    <w:rsid w:val="00D83E6A"/>
    <w:rsid w:val="00DC7265"/>
    <w:rsid w:val="00E61095"/>
    <w:rsid w:val="00EE2A38"/>
    <w:rsid w:val="00F06BF3"/>
    <w:rsid w:val="00F2638D"/>
    <w:rsid w:val="00F33D2D"/>
    <w:rsid w:val="00F35FC9"/>
    <w:rsid w:val="00F42C0E"/>
    <w:rsid w:val="00F43FFB"/>
    <w:rsid w:val="00F56571"/>
    <w:rsid w:val="00FC2E49"/>
    <w:rsid w:val="00FF0156"/>
    <w:rsid w:val="00FF6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26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268B8"/>
    <w:pPr>
      <w:ind w:left="720"/>
      <w:contextualSpacing/>
    </w:pPr>
    <w:rPr>
      <w:rFonts w:eastAsia="Calibri"/>
    </w:rPr>
  </w:style>
  <w:style w:type="character" w:styleId="Hiperhivatkozs">
    <w:name w:val="Hyperlink"/>
    <w:basedOn w:val="Bekezdsalapbettpusa"/>
    <w:uiPriority w:val="99"/>
    <w:unhideWhenUsed/>
    <w:rsid w:val="002774DD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7723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77232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7B4EC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B4EC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7B4EC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B4EC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7B4EC6"/>
    <w:pPr>
      <w:spacing w:after="0" w:line="240" w:lineRule="auto"/>
    </w:pPr>
  </w:style>
  <w:style w:type="paragraph" w:customStyle="1" w:styleId="Default">
    <w:name w:val="Default"/>
    <w:rsid w:val="00393B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AE263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E263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E263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E263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E2633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kf.hu/duali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drea.doratoth@avantgarde.hu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347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 Tóth Andrea</dc:creator>
  <cp:lastModifiedBy>Szalai Tamás</cp:lastModifiedBy>
  <cp:revision>4</cp:revision>
  <dcterms:created xsi:type="dcterms:W3CDTF">2015-03-31T15:34:00Z</dcterms:created>
  <dcterms:modified xsi:type="dcterms:W3CDTF">2015-04-27T16:22:00Z</dcterms:modified>
</cp:coreProperties>
</file>